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E" w:rsidRDefault="0082365E" w:rsidP="0082365E">
      <w:pPr>
        <w:spacing w:after="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5E1B9A" w:rsidRDefault="005E1B9A" w:rsidP="0082365E">
      <w:pPr>
        <w:spacing w:after="0"/>
        <w:rPr>
          <w:rFonts w:ascii="Arial" w:hAnsi="Arial" w:cs="Arial"/>
          <w:i/>
          <w:color w:val="595959" w:themeColor="text1" w:themeTint="A6"/>
          <w:sz w:val="14"/>
          <w:szCs w:val="14"/>
        </w:rPr>
      </w:pPr>
    </w:p>
    <w:p w:rsidR="005E1B9A" w:rsidRDefault="00A76B68" w:rsidP="0082365E">
      <w:pPr>
        <w:spacing w:after="0"/>
        <w:rPr>
          <w:rFonts w:ascii="Arial" w:hAnsi="Arial" w:cs="Arial"/>
          <w:i/>
          <w:color w:val="595959" w:themeColor="text1" w:themeTint="A6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772B0" wp14:editId="5AF79996">
            <wp:simplePos x="0" y="0"/>
            <wp:positionH relativeFrom="column">
              <wp:posOffset>4421505</wp:posOffset>
            </wp:positionH>
            <wp:positionV relativeFrom="paragraph">
              <wp:posOffset>10160</wp:posOffset>
            </wp:positionV>
            <wp:extent cx="2061845" cy="1041400"/>
            <wp:effectExtent l="0" t="0" r="0" b="6350"/>
            <wp:wrapThrough wrapText="left">
              <wp:wrapPolygon edited="0">
                <wp:start x="0" y="0"/>
                <wp:lineTo x="0" y="21337"/>
                <wp:lineTo x="21354" y="21337"/>
                <wp:lineTo x="213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D6D" w:rsidRDefault="00D25D6D" w:rsidP="00D25D6D">
      <w:pPr>
        <w:spacing w:after="0" w:line="240" w:lineRule="auto"/>
        <w:rPr>
          <w:rFonts w:ascii="Arial" w:hAnsi="Arial" w:cs="Arial"/>
          <w:i/>
          <w:color w:val="595959" w:themeColor="text1" w:themeTint="A6"/>
          <w:sz w:val="14"/>
          <w:szCs w:val="14"/>
        </w:rPr>
      </w:pPr>
      <w:r w:rsidRPr="0082365E">
        <w:rPr>
          <w:rFonts w:ascii="Arial" w:hAnsi="Arial" w:cs="Arial"/>
          <w:i/>
          <w:color w:val="595959" w:themeColor="text1" w:themeTint="A6"/>
          <w:sz w:val="14"/>
          <w:szCs w:val="14"/>
        </w:rPr>
        <w:t xml:space="preserve">Подробно заполненный опросный лист сокращает время согласования заказа                                                                       и дает возможность получить необходимое Вам оборудование наиболее </w:t>
      </w:r>
    </w:p>
    <w:p w:rsidR="00D25D6D" w:rsidRPr="00547784" w:rsidRDefault="00D25D6D" w:rsidP="00D25D6D">
      <w:pPr>
        <w:spacing w:after="0" w:line="240" w:lineRule="auto"/>
        <w:rPr>
          <w:i/>
          <w:color w:val="595959" w:themeColor="text1" w:themeTint="A6"/>
        </w:rPr>
      </w:pPr>
      <w:r w:rsidRPr="0082365E">
        <w:rPr>
          <w:rFonts w:ascii="Arial" w:hAnsi="Arial" w:cs="Arial"/>
          <w:i/>
          <w:color w:val="595959" w:themeColor="text1" w:themeTint="A6"/>
          <w:sz w:val="14"/>
          <w:szCs w:val="14"/>
        </w:rPr>
        <w:t xml:space="preserve">точно </w:t>
      </w:r>
      <w:proofErr w:type="gramStart"/>
      <w:r w:rsidRPr="0082365E">
        <w:rPr>
          <w:rFonts w:ascii="Arial" w:hAnsi="Arial" w:cs="Arial"/>
          <w:i/>
          <w:color w:val="595959" w:themeColor="text1" w:themeTint="A6"/>
          <w:sz w:val="14"/>
          <w:szCs w:val="14"/>
        </w:rPr>
        <w:t>соответствующее</w:t>
      </w:r>
      <w:proofErr w:type="gramEnd"/>
      <w:r w:rsidRPr="0082365E">
        <w:rPr>
          <w:rFonts w:ascii="Arial" w:hAnsi="Arial" w:cs="Arial"/>
          <w:i/>
          <w:color w:val="595959" w:themeColor="text1" w:themeTint="A6"/>
          <w:sz w:val="14"/>
          <w:szCs w:val="14"/>
        </w:rPr>
        <w:t xml:space="preserve"> Вашим требованиям!</w:t>
      </w:r>
    </w:p>
    <w:p w:rsidR="00D25D6D" w:rsidRPr="00247E5B" w:rsidRDefault="00D25D6D" w:rsidP="00D25D6D">
      <w:pPr>
        <w:spacing w:after="0"/>
        <w:rPr>
          <w:rFonts w:ascii="Arial" w:hAnsi="Arial" w:cs="Arial"/>
          <w:color w:val="595959" w:themeColor="text1" w:themeTint="A6"/>
          <w:sz w:val="14"/>
          <w:szCs w:val="14"/>
        </w:rPr>
      </w:pPr>
    </w:p>
    <w:p w:rsidR="00D25D6D" w:rsidRPr="00247E5B" w:rsidRDefault="00D25D6D" w:rsidP="00D25D6D">
      <w:pPr>
        <w:pStyle w:val="a6"/>
        <w:pBdr>
          <w:bottom w:val="single" w:sz="8" w:space="12" w:color="4F81BD" w:themeColor="accent1"/>
        </w:pBdr>
        <w:ind w:right="-24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 w:rsidRPr="00247E5B">
        <w:rPr>
          <w:rFonts w:ascii="Arial" w:hAnsi="Arial" w:cs="Arial"/>
          <w:b/>
          <w:color w:val="0D0D0D" w:themeColor="text1" w:themeTint="F2"/>
          <w:sz w:val="16"/>
          <w:szCs w:val="16"/>
        </w:rPr>
        <w:t>Заполненный опросный лист вы можете отправить:</w:t>
      </w:r>
    </w:p>
    <w:p w:rsidR="00D25D6D" w:rsidRDefault="00D25D6D" w:rsidP="00D25D6D">
      <w:pPr>
        <w:pStyle w:val="a6"/>
        <w:pBdr>
          <w:bottom w:val="single" w:sz="8" w:space="12" w:color="4F81BD" w:themeColor="accent1"/>
        </w:pBdr>
        <w:ind w:right="-24"/>
        <w:rPr>
          <w:rFonts w:ascii="Arial" w:hAnsi="Arial" w:cs="Arial"/>
          <w:color w:val="0D0D0D" w:themeColor="text1" w:themeTint="F2"/>
          <w:sz w:val="16"/>
          <w:szCs w:val="16"/>
        </w:rPr>
      </w:pPr>
      <w:r w:rsidRPr="00247E5B">
        <w:rPr>
          <w:rFonts w:ascii="Arial" w:hAnsi="Arial" w:cs="Arial"/>
          <w:color w:val="0D0D0D" w:themeColor="text1" w:themeTint="F2"/>
          <w:sz w:val="16"/>
          <w:szCs w:val="16"/>
        </w:rPr>
        <w:t xml:space="preserve">- на электронную почту </w:t>
      </w:r>
      <w:hyperlink r:id="rId8" w:history="1">
        <w:r w:rsidRPr="00A54DA9">
          <w:rPr>
            <w:rStyle w:val="aa"/>
            <w:rFonts w:ascii="Arial" w:hAnsi="Arial" w:cs="Arial"/>
            <w:sz w:val="16"/>
            <w:szCs w:val="16"/>
            <w:lang w:val="en-US"/>
          </w:rPr>
          <w:t>info</w:t>
        </w:r>
        <w:r w:rsidRPr="00A54DA9">
          <w:rPr>
            <w:rStyle w:val="aa"/>
            <w:rFonts w:ascii="Arial" w:hAnsi="Arial" w:cs="Arial"/>
            <w:sz w:val="16"/>
            <w:szCs w:val="16"/>
          </w:rPr>
          <w:t>@vdm-plant.ru</w:t>
        </w:r>
      </w:hyperlink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или  </w:t>
      </w:r>
      <w:hyperlink r:id="rId9" w:history="1">
        <w:r w:rsidRPr="00A54DA9">
          <w:rPr>
            <w:rStyle w:val="aa"/>
            <w:rFonts w:ascii="Arial" w:hAnsi="Arial" w:cs="Arial"/>
            <w:sz w:val="16"/>
            <w:szCs w:val="16"/>
            <w:lang w:val="en-US"/>
          </w:rPr>
          <w:t>brize</w:t>
        </w:r>
        <w:r w:rsidRPr="00A54DA9">
          <w:rPr>
            <w:rStyle w:val="aa"/>
            <w:rFonts w:ascii="Arial" w:hAnsi="Arial" w:cs="Arial"/>
            <w:sz w:val="16"/>
            <w:szCs w:val="16"/>
          </w:rPr>
          <w:t>@vdm-plant.ru</w:t>
        </w:r>
      </w:hyperlink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</w:p>
    <w:p w:rsidR="00D25D6D" w:rsidRPr="00D25D6D" w:rsidRDefault="00D25D6D" w:rsidP="00D25D6D">
      <w:pPr>
        <w:pStyle w:val="a6"/>
        <w:pBdr>
          <w:bottom w:val="single" w:sz="8" w:space="12" w:color="4F81BD" w:themeColor="accent1"/>
        </w:pBdr>
        <w:spacing w:line="360" w:lineRule="auto"/>
        <w:ind w:right="-24"/>
        <w:rPr>
          <w:rFonts w:ascii="Arial" w:hAnsi="Arial" w:cs="Arial"/>
          <w:color w:val="0D0D0D" w:themeColor="text1" w:themeTint="F2"/>
          <w:sz w:val="16"/>
          <w:szCs w:val="16"/>
        </w:rPr>
      </w:pPr>
      <w:r w:rsidRPr="00247E5B">
        <w:rPr>
          <w:rFonts w:ascii="Arial" w:hAnsi="Arial" w:cs="Arial"/>
          <w:color w:val="0D0D0D" w:themeColor="text1" w:themeTint="F2"/>
          <w:sz w:val="16"/>
          <w:szCs w:val="16"/>
        </w:rPr>
        <w:t>- по факсу +7 (8453) </w:t>
      </w:r>
      <w:r>
        <w:rPr>
          <w:rFonts w:ascii="Arial" w:hAnsi="Arial" w:cs="Arial"/>
          <w:color w:val="0D0D0D" w:themeColor="text1" w:themeTint="F2"/>
          <w:sz w:val="16"/>
          <w:szCs w:val="16"/>
        </w:rPr>
        <w:t>46 45 08</w:t>
      </w:r>
    </w:p>
    <w:p w:rsidR="00D25D6D" w:rsidRPr="00886019" w:rsidRDefault="00D25D6D" w:rsidP="00D25D6D">
      <w:pPr>
        <w:pStyle w:val="a6"/>
        <w:pBdr>
          <w:bottom w:val="single" w:sz="8" w:space="12" w:color="4F81BD" w:themeColor="accent1"/>
        </w:pBdr>
        <w:spacing w:after="0"/>
        <w:ind w:right="-24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Отдел продаж</w:t>
      </w:r>
      <w:r w:rsidRPr="00886019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p w:rsidR="00D25D6D" w:rsidRPr="00B97C37" w:rsidRDefault="00D25D6D" w:rsidP="00D25D6D">
      <w:pPr>
        <w:pStyle w:val="a6"/>
        <w:pBdr>
          <w:bottom w:val="single" w:sz="8" w:space="12" w:color="4F81BD" w:themeColor="accent1"/>
        </w:pBdr>
        <w:shd w:val="clear" w:color="auto" w:fill="FFFFFF" w:themeFill="background1"/>
        <w:spacing w:after="0" w:line="360" w:lineRule="auto"/>
        <w:ind w:right="-24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Пейштек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Юрий Сергеевич, тел.</w:t>
      </w:r>
      <w:r w:rsidRPr="00B97C37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Pr="001B77FA">
        <w:rPr>
          <w:rStyle w:val="js-phone-number"/>
          <w:rFonts w:ascii="Arial" w:hAnsi="Arial" w:cs="Arial"/>
          <w:color w:val="auto"/>
          <w:sz w:val="16"/>
          <w:szCs w:val="16"/>
        </w:rPr>
        <w:t xml:space="preserve">+7 </w:t>
      </w:r>
      <w:r>
        <w:rPr>
          <w:rStyle w:val="js-phone-number"/>
          <w:rFonts w:ascii="Arial" w:hAnsi="Arial" w:cs="Arial"/>
          <w:color w:val="auto"/>
          <w:sz w:val="16"/>
          <w:szCs w:val="16"/>
        </w:rPr>
        <w:t>(</w:t>
      </w:r>
      <w:r w:rsidRPr="00B97C37">
        <w:rPr>
          <w:rStyle w:val="js-phone-number"/>
          <w:rFonts w:ascii="Arial" w:hAnsi="Arial" w:cs="Arial"/>
          <w:color w:val="auto"/>
          <w:sz w:val="16"/>
          <w:szCs w:val="16"/>
        </w:rPr>
        <w:t>917</w:t>
      </w:r>
      <w:r>
        <w:rPr>
          <w:rStyle w:val="js-phone-number"/>
          <w:rFonts w:ascii="Arial" w:hAnsi="Arial" w:cs="Arial"/>
          <w:color w:val="auto"/>
          <w:sz w:val="16"/>
          <w:szCs w:val="16"/>
        </w:rPr>
        <w:t xml:space="preserve">) 201 25 </w:t>
      </w:r>
      <w:r w:rsidRPr="00B97C37">
        <w:rPr>
          <w:rStyle w:val="js-phone-number"/>
          <w:rFonts w:ascii="Arial" w:hAnsi="Arial" w:cs="Arial"/>
          <w:color w:val="auto"/>
          <w:sz w:val="16"/>
          <w:szCs w:val="16"/>
        </w:rPr>
        <w:t>29</w:t>
      </w:r>
    </w:p>
    <w:p w:rsidR="00D25D6D" w:rsidRPr="00886019" w:rsidRDefault="00D25D6D" w:rsidP="00D25D6D">
      <w:pPr>
        <w:pStyle w:val="a6"/>
        <w:pBdr>
          <w:bottom w:val="single" w:sz="8" w:space="12" w:color="4F81BD" w:themeColor="accent1"/>
        </w:pBdr>
        <w:spacing w:after="0"/>
        <w:ind w:right="-24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Консультация технического</w:t>
      </w:r>
      <w:r w:rsidRPr="00B97C3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86019">
        <w:rPr>
          <w:rFonts w:ascii="Arial" w:hAnsi="Arial" w:cs="Arial"/>
          <w:b/>
          <w:color w:val="000000" w:themeColor="text1"/>
          <w:sz w:val="16"/>
          <w:szCs w:val="16"/>
        </w:rPr>
        <w:t>специалиста:</w:t>
      </w:r>
    </w:p>
    <w:p w:rsidR="00D25D6D" w:rsidRPr="00B97C37" w:rsidRDefault="00D25D6D" w:rsidP="00D25D6D">
      <w:pPr>
        <w:pStyle w:val="a6"/>
        <w:pBdr>
          <w:bottom w:val="single" w:sz="8" w:space="12" w:color="4F81BD" w:themeColor="accent1"/>
        </w:pBdr>
        <w:shd w:val="clear" w:color="auto" w:fill="FFFFFF" w:themeFill="background1"/>
        <w:spacing w:after="0"/>
        <w:ind w:right="-2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Клюев Сергей Александрович, тел.</w:t>
      </w:r>
      <w:r w:rsidRPr="00B97C37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Pr="001B77FA">
        <w:rPr>
          <w:rStyle w:val="js-phone-number"/>
          <w:rFonts w:ascii="Arial" w:hAnsi="Arial" w:cs="Arial"/>
          <w:color w:val="auto"/>
          <w:sz w:val="16"/>
          <w:szCs w:val="16"/>
        </w:rPr>
        <w:t xml:space="preserve">+7 </w:t>
      </w:r>
      <w:r w:rsidRPr="00B97C37">
        <w:rPr>
          <w:rStyle w:val="js-phone-number"/>
          <w:rFonts w:ascii="Arial" w:hAnsi="Arial" w:cs="Arial"/>
          <w:color w:val="auto"/>
          <w:sz w:val="16"/>
          <w:szCs w:val="16"/>
        </w:rPr>
        <w:t>(</w:t>
      </w:r>
      <w:r w:rsidRPr="001B77FA">
        <w:rPr>
          <w:rStyle w:val="js-phone-number"/>
          <w:rFonts w:ascii="Arial" w:hAnsi="Arial" w:cs="Arial"/>
          <w:color w:val="auto"/>
          <w:sz w:val="16"/>
          <w:szCs w:val="16"/>
        </w:rPr>
        <w:t>905</w:t>
      </w:r>
      <w:r w:rsidRPr="00B97C37">
        <w:rPr>
          <w:rStyle w:val="js-phone-number"/>
          <w:rFonts w:ascii="Arial" w:hAnsi="Arial" w:cs="Arial"/>
          <w:color w:val="auto"/>
          <w:sz w:val="16"/>
          <w:szCs w:val="16"/>
        </w:rPr>
        <w:t>)</w:t>
      </w:r>
      <w:r w:rsidRPr="001B77FA">
        <w:rPr>
          <w:rStyle w:val="js-phone-number"/>
          <w:rFonts w:ascii="Arial" w:hAnsi="Arial" w:cs="Arial"/>
          <w:color w:val="auto"/>
          <w:sz w:val="16"/>
          <w:szCs w:val="16"/>
        </w:rPr>
        <w:t xml:space="preserve"> 38 41</w:t>
      </w:r>
      <w:r>
        <w:rPr>
          <w:rFonts w:ascii="Arial" w:hAnsi="Arial" w:cs="Arial"/>
          <w:color w:val="auto"/>
          <w:sz w:val="16"/>
          <w:szCs w:val="16"/>
        </w:rPr>
        <w:t> </w:t>
      </w:r>
      <w:r w:rsidRPr="001B77FA">
        <w:rPr>
          <w:rFonts w:ascii="Arial" w:hAnsi="Arial" w:cs="Arial"/>
          <w:color w:val="auto"/>
          <w:sz w:val="16"/>
          <w:szCs w:val="16"/>
        </w:rPr>
        <w:t>400</w:t>
      </w:r>
    </w:p>
    <w:p w:rsidR="005E1B9A" w:rsidRPr="0082365E" w:rsidRDefault="005E1B9A" w:rsidP="00B628F1">
      <w:pPr>
        <w:spacing w:after="0"/>
        <w:rPr>
          <w:i/>
          <w:color w:val="595959" w:themeColor="text1" w:themeTint="A6"/>
        </w:rPr>
      </w:pPr>
    </w:p>
    <w:tbl>
      <w:tblPr>
        <w:tblStyle w:val="a8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786"/>
        <w:gridCol w:w="5891"/>
      </w:tblGrid>
      <w:tr w:rsidR="00247E5B" w:rsidTr="00247E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7E5B" w:rsidRPr="00067C32" w:rsidRDefault="00247E5B" w:rsidP="00B628F1">
            <w:pPr>
              <w:rPr>
                <w:rFonts w:ascii="Arial" w:hAnsi="Arial" w:cs="Arial"/>
                <w:b/>
                <w:color w:val="548DD4" w:themeColor="text2" w:themeTint="99"/>
                <w:sz w:val="34"/>
                <w:szCs w:val="34"/>
              </w:rPr>
            </w:pPr>
            <w:r w:rsidRPr="00067C32">
              <w:rPr>
                <w:rFonts w:ascii="Arial" w:hAnsi="Arial" w:cs="Arial"/>
                <w:b/>
                <w:color w:val="548DD4" w:themeColor="text2" w:themeTint="99"/>
                <w:sz w:val="34"/>
                <w:szCs w:val="34"/>
              </w:rPr>
              <w:t>ОПРОСНЫЙ ЛИСТ</w:t>
            </w:r>
          </w:p>
          <w:p w:rsidR="00247E5B" w:rsidRPr="0082365E" w:rsidRDefault="00247E5B" w:rsidP="00B628F1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2365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на изготовление электростанции</w:t>
            </w:r>
          </w:p>
          <w:p w:rsidR="00247E5B" w:rsidRDefault="00247E5B" w:rsidP="00B628F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="-1858" w:tblpY="22"/>
              <w:tblOverlap w:val="never"/>
              <w:tblW w:w="5665" w:type="dxa"/>
              <w:tblLook w:val="04A0" w:firstRow="1" w:lastRow="0" w:firstColumn="1" w:lastColumn="0" w:noHBand="0" w:noVBand="1"/>
            </w:tblPr>
            <w:tblGrid>
              <w:gridCol w:w="2093"/>
              <w:gridCol w:w="1786"/>
              <w:gridCol w:w="1786"/>
            </w:tblGrid>
            <w:tr w:rsidR="00247E5B" w:rsidTr="00A22DA3">
              <w:trPr>
                <w:trHeight w:val="284"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247E5B" w:rsidRPr="005E1B9A" w:rsidRDefault="00247E5B" w:rsidP="00A22DA3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5E1B9A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Номер запроса</w:t>
                  </w:r>
                </w:p>
              </w:tc>
              <w:tc>
                <w:tcPr>
                  <w:tcW w:w="3572" w:type="dxa"/>
                  <w:gridSpan w:val="2"/>
                  <w:shd w:val="clear" w:color="auto" w:fill="FFFFEB"/>
                  <w:vAlign w:val="center"/>
                </w:tcPr>
                <w:p w:rsidR="00247E5B" w:rsidRPr="00442D63" w:rsidRDefault="00247E5B" w:rsidP="00A22DA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47E5B" w:rsidTr="00A22DA3">
              <w:trPr>
                <w:trHeight w:val="284"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247E5B" w:rsidRPr="005E1B9A" w:rsidRDefault="00247E5B" w:rsidP="00A22DA3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5E1B9A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Дата запроса</w:t>
                  </w:r>
                </w:p>
              </w:tc>
              <w:tc>
                <w:tcPr>
                  <w:tcW w:w="3572" w:type="dxa"/>
                  <w:gridSpan w:val="2"/>
                  <w:shd w:val="clear" w:color="auto" w:fill="FFFFEB"/>
                  <w:vAlign w:val="center"/>
                </w:tcPr>
                <w:p w:rsidR="00247E5B" w:rsidRPr="00442D63" w:rsidRDefault="00247E5B" w:rsidP="00A22DA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47E5B" w:rsidTr="00A22DA3">
              <w:trPr>
                <w:trHeight w:val="284"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247E5B" w:rsidRPr="005E1B9A" w:rsidRDefault="00247E5B" w:rsidP="00A22DA3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5E1B9A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Приложение к договору</w:t>
                  </w:r>
                </w:p>
              </w:tc>
              <w:tc>
                <w:tcPr>
                  <w:tcW w:w="1786" w:type="dxa"/>
                  <w:shd w:val="clear" w:color="auto" w:fill="FFFFEB"/>
                  <w:vAlign w:val="center"/>
                </w:tcPr>
                <w:p w:rsidR="00247E5B" w:rsidRPr="00067C32" w:rsidRDefault="00247E5B" w:rsidP="00A22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C32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86" w:type="dxa"/>
                  <w:shd w:val="clear" w:color="auto" w:fill="FFFFEB"/>
                  <w:vAlign w:val="center"/>
                </w:tcPr>
                <w:p w:rsidR="00247E5B" w:rsidRPr="00067C32" w:rsidRDefault="00247E5B" w:rsidP="00A22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C32">
                    <w:rPr>
                      <w:rFonts w:ascii="Arial" w:hAnsi="Arial" w:cs="Arial"/>
                      <w:sz w:val="16"/>
                      <w:szCs w:val="16"/>
                    </w:rPr>
                    <w:t>от</w:t>
                  </w:r>
                </w:p>
              </w:tc>
            </w:tr>
          </w:tbl>
          <w:p w:rsidR="00247E5B" w:rsidRDefault="00247E5B" w:rsidP="00B628F1">
            <w:pPr>
              <w:rPr>
                <w:rFonts w:ascii="Arial" w:hAnsi="Arial" w:cs="Arial"/>
                <w:b/>
              </w:rPr>
            </w:pPr>
          </w:p>
        </w:tc>
      </w:tr>
    </w:tbl>
    <w:p w:rsidR="0082365E" w:rsidRDefault="0082365E" w:rsidP="00B628F1">
      <w:pPr>
        <w:spacing w:after="0"/>
      </w:pPr>
    </w:p>
    <w:tbl>
      <w:tblPr>
        <w:tblStyle w:val="a8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365E" w:rsidTr="008236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82365E" w:rsidRPr="00E05A64" w:rsidRDefault="0082365E" w:rsidP="00B628F1">
            <w:pPr>
              <w:rPr>
                <w:rFonts w:ascii="Arial" w:hAnsi="Arial" w:cs="Arial"/>
              </w:rPr>
            </w:pPr>
            <w:r w:rsidRPr="00E05A6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Сведения о заказчике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4"/>
        <w:gridCol w:w="4203"/>
        <w:gridCol w:w="851"/>
        <w:gridCol w:w="3118"/>
      </w:tblGrid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Заказчик: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Адрес организации: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Контактное лицо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Должность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Телефон</w:t>
            </w:r>
          </w:p>
        </w:tc>
        <w:tc>
          <w:tcPr>
            <w:tcW w:w="4203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  <w:proofErr w:type="gramStart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Е</w:t>
            </w:r>
            <w:proofErr w:type="gramEnd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-</w:t>
            </w:r>
            <w:proofErr w:type="spellStart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18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</w:tbl>
    <w:p w:rsidR="00E05A64" w:rsidRDefault="00E05A64" w:rsidP="00B628F1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4"/>
        <w:gridCol w:w="4203"/>
        <w:gridCol w:w="851"/>
        <w:gridCol w:w="3118"/>
      </w:tblGrid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Проектант: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Адрес организации: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Контактное лицо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Должность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Телефон</w:t>
            </w:r>
          </w:p>
        </w:tc>
        <w:tc>
          <w:tcPr>
            <w:tcW w:w="4203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  <w:proofErr w:type="gramStart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Е</w:t>
            </w:r>
            <w:proofErr w:type="gramEnd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-</w:t>
            </w:r>
            <w:proofErr w:type="spellStart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18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D6D" w:rsidTr="00D25D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25D6D" w:rsidRDefault="00D25D6D" w:rsidP="00D25D6D">
            <w:pPr>
              <w:rPr>
                <w:rFonts w:ascii="Arial" w:hAnsi="Arial" w:cs="Arial"/>
                <w:b/>
              </w:rPr>
            </w:pPr>
            <w:r w:rsidRPr="00E05A6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Условия эксплуатации электростанции</w:t>
            </w: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516"/>
        <w:gridCol w:w="376"/>
        <w:gridCol w:w="3054"/>
      </w:tblGrid>
      <w:tr w:rsidR="00D25D6D" w:rsidRPr="00B361EC" w:rsidTr="00D25D6D">
        <w:trPr>
          <w:trHeight w:val="397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Район эксплуатации по ГОСТ 15150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8888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умеренным климатом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7405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холодным климатом</w:t>
            </w: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9606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умеренным и холодным климатом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16073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влажным тропическим</w:t>
            </w: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12106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61E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361EC">
              <w:rPr>
                <w:rFonts w:ascii="Arial" w:hAnsi="Arial" w:cs="Arial"/>
                <w:sz w:val="18"/>
                <w:szCs w:val="18"/>
              </w:rPr>
              <w:t xml:space="preserve"> сухим тропическим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8555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 xml:space="preserve">другое 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Высота над уровнем моря, </w:t>
            </w:r>
            <w:proofErr w:type="gramStart"/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FFFE5"/>
          </w:tcPr>
          <w:p w:rsidR="00D25D6D" w:rsidRPr="00B361EC" w:rsidRDefault="00D25D6D" w:rsidP="00D25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Запыленность, </w:t>
            </w:r>
            <w:proofErr w:type="gramStart"/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г</w:t>
            </w:r>
            <w:proofErr w:type="gramEnd"/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/м</w:t>
            </w: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29" w:type="dxa"/>
            <w:gridSpan w:val="4"/>
            <w:shd w:val="clear" w:color="auto" w:fill="FFFFE5"/>
          </w:tcPr>
          <w:p w:rsidR="00D25D6D" w:rsidRPr="00B361EC" w:rsidRDefault="00D25D6D" w:rsidP="00D25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Сейсмичность по шкале Рихтера, балл</w:t>
            </w:r>
          </w:p>
        </w:tc>
        <w:tc>
          <w:tcPr>
            <w:tcW w:w="7229" w:type="dxa"/>
            <w:gridSpan w:val="4"/>
            <w:shd w:val="clear" w:color="auto" w:fill="FFFFE5"/>
          </w:tcPr>
          <w:p w:rsidR="00D25D6D" w:rsidRPr="00B361EC" w:rsidRDefault="00D25D6D" w:rsidP="00D25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7229" w:type="dxa"/>
            <w:gridSpan w:val="4"/>
            <w:shd w:val="clear" w:color="auto" w:fill="FFFFE5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D6D" w:rsidTr="00D25D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25D6D" w:rsidRPr="003E73A3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Двигатель</w:t>
            </w: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516"/>
        <w:gridCol w:w="376"/>
        <w:gridCol w:w="3054"/>
      </w:tblGrid>
      <w:tr w:rsidR="00D25D6D" w:rsidTr="00D25D6D">
        <w:trPr>
          <w:trHeight w:val="397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13195D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Производитель двигателя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CD374D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550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EC">
              <w:rPr>
                <w:rFonts w:ascii="Arial" w:hAnsi="Arial" w:cs="Arial"/>
                <w:sz w:val="18"/>
                <w:szCs w:val="18"/>
              </w:rPr>
              <w:t>Волгодизельмаш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10144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  <w:lang w:val="en-US"/>
              </w:rPr>
              <w:t>MTU</w:t>
            </w:r>
          </w:p>
        </w:tc>
      </w:tr>
      <w:tr w:rsidR="00D25D6D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D6D" w:rsidRPr="0013195D" w:rsidRDefault="00D25D6D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F83C14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5262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F83C14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EC">
              <w:rPr>
                <w:rStyle w:val="ac"/>
                <w:rFonts w:ascii="Arial" w:hAnsi="Arial" w:cs="Arial"/>
                <w:i w:val="0"/>
                <w:sz w:val="18"/>
                <w:szCs w:val="18"/>
              </w:rPr>
              <w:t>Caterpillar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147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другое ______________________</w:t>
            </w:r>
          </w:p>
        </w:tc>
      </w:tr>
    </w:tbl>
    <w:p w:rsidR="00D25D6D" w:rsidRPr="00D25D6D" w:rsidRDefault="00D25D6D" w:rsidP="00D25D6D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D6D" w:rsidTr="00D25D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25D6D" w:rsidRPr="000A0FF9" w:rsidRDefault="00D25D6D" w:rsidP="00D25D6D">
            <w:pPr>
              <w:rPr>
                <w:rFonts w:ascii="Arial" w:hAnsi="Arial" w:cs="Arial"/>
              </w:rPr>
            </w:pPr>
            <w:r w:rsidRPr="000A0FF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Вариант исполнения электростанции</w:t>
            </w: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516"/>
        <w:gridCol w:w="376"/>
        <w:gridCol w:w="3054"/>
      </w:tblGrid>
      <w:tr w:rsidR="00D25D6D" w:rsidRPr="002D655D" w:rsidTr="00D25D6D">
        <w:trPr>
          <w:trHeight w:val="37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D25D6D" w:rsidRDefault="00D25D6D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Вариант исполнения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электростанции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CD374D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038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61EC">
              <w:rPr>
                <w:rFonts w:ascii="Arial" w:hAnsi="Arial" w:cs="Arial"/>
                <w:sz w:val="18"/>
                <w:szCs w:val="18"/>
              </w:rPr>
              <w:t>стационарное</w:t>
            </w:r>
            <w:proofErr w:type="gramEnd"/>
            <w:r w:rsidRPr="00B361EC">
              <w:rPr>
                <w:rFonts w:ascii="Arial" w:hAnsi="Arial" w:cs="Arial"/>
                <w:sz w:val="18"/>
                <w:szCs w:val="18"/>
              </w:rPr>
              <w:t xml:space="preserve"> (внутри помещения)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28620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блок-контейнер</w:t>
            </w:r>
          </w:p>
        </w:tc>
      </w:tr>
      <w:tr w:rsidR="00D25D6D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D6D" w:rsidRPr="002D655D" w:rsidRDefault="00D25D6D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CD374D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7996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proofErr w:type="spellStart"/>
            <w:r w:rsidRPr="00B361EC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погодозащитный</w:t>
            </w:r>
            <w:proofErr w:type="spellEnd"/>
            <w:r w:rsidRPr="00B361EC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 xml:space="preserve"> капот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8378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передвижное</w:t>
            </w:r>
          </w:p>
        </w:tc>
      </w:tr>
      <w:tr w:rsidR="00D25D6D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D6D" w:rsidRPr="002D655D" w:rsidRDefault="00D25D6D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CD374D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4424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EC">
              <w:rPr>
                <w:rFonts w:ascii="Arial" w:hAnsi="Arial" w:cs="Arial"/>
                <w:sz w:val="18"/>
                <w:szCs w:val="18"/>
              </w:rPr>
              <w:t>шумозащитный</w:t>
            </w:r>
            <w:proofErr w:type="spellEnd"/>
            <w:r w:rsidRPr="00B361EC">
              <w:rPr>
                <w:rFonts w:ascii="Arial" w:hAnsi="Arial" w:cs="Arial"/>
                <w:sz w:val="18"/>
                <w:szCs w:val="18"/>
              </w:rPr>
              <w:t xml:space="preserve"> кожух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187338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1416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 xml:space="preserve">другое 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</w:tbl>
    <w:p w:rsidR="000A0FF9" w:rsidRPr="00D25D6D" w:rsidRDefault="000A0FF9" w:rsidP="00E05A6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0FF9" w:rsidTr="00B628F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A0FF9" w:rsidRPr="000A0FF9" w:rsidRDefault="000A0FF9" w:rsidP="00E05A64">
            <w:pPr>
              <w:rPr>
                <w:rFonts w:ascii="Arial" w:hAnsi="Arial" w:cs="Arial"/>
              </w:rPr>
            </w:pPr>
            <w:r w:rsidRPr="000A0FF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Режим эксплуатации электростанции и рабочие требования</w:t>
            </w:r>
          </w:p>
        </w:tc>
      </w:tr>
    </w:tbl>
    <w:p w:rsidR="000A0FF9" w:rsidRDefault="000A0FF9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224"/>
        <w:gridCol w:w="283"/>
        <w:gridCol w:w="851"/>
        <w:gridCol w:w="283"/>
        <w:gridCol w:w="1704"/>
        <w:gridCol w:w="281"/>
        <w:gridCol w:w="285"/>
        <w:gridCol w:w="143"/>
        <w:gridCol w:w="709"/>
        <w:gridCol w:w="1559"/>
        <w:gridCol w:w="1134"/>
      </w:tblGrid>
      <w:tr w:rsidR="00BF2393" w:rsidTr="00D25D6D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BF2393" w:rsidRPr="00DE5A5D" w:rsidRDefault="00BF2393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Требуемая электрическая мощность (мощность нагрузки), кВт</w:t>
            </w:r>
          </w:p>
        </w:tc>
        <w:tc>
          <w:tcPr>
            <w:tcW w:w="7232" w:type="dxa"/>
            <w:gridSpan w:val="10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BF2393" w:rsidRPr="0000619E" w:rsidRDefault="00BF2393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329" w:rsidTr="00D25D6D">
        <w:trPr>
          <w:trHeight w:val="397"/>
        </w:trPr>
        <w:tc>
          <w:tcPr>
            <w:tcW w:w="322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0C7329" w:rsidRDefault="000C7329" w:rsidP="00B628F1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C732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Напряжение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0C7329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6673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0C7329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606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C7329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10 500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0C7329" w:rsidRDefault="00B628F1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Фазы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B628F1" w:rsidRDefault="00B628F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B628F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Частота тока, </w:t>
            </w:r>
            <w:proofErr w:type="gramStart"/>
            <w:r w:rsidRPr="00B628F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329" w:rsidTr="00D25D6D">
        <w:trPr>
          <w:trHeight w:val="397"/>
        </w:trPr>
        <w:tc>
          <w:tcPr>
            <w:tcW w:w="322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Default="000C7329" w:rsidP="00B62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0C7329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8082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C7329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0C7329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723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C7329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724A6">
              <w:rPr>
                <w:rFonts w:ascii="Arial" w:hAnsi="Arial" w:cs="Arial"/>
                <w:sz w:val="16"/>
                <w:szCs w:val="16"/>
              </w:rPr>
              <w:t>Другое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</w:t>
            </w:r>
            <w:r w:rsidR="00B628F1">
              <w:rPr>
                <w:rFonts w:ascii="Arial" w:hAnsi="Arial" w:cs="Arial"/>
                <w:sz w:val="16"/>
                <w:szCs w:val="16"/>
              </w:rPr>
              <w:t>___</w:t>
            </w:r>
            <w:r w:rsidR="00BD31C3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393" w:rsidTr="00D25D6D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BF2393" w:rsidRDefault="00BF2393" w:rsidP="00B628F1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Коэффициент мощности</w:t>
            </w:r>
          </w:p>
          <w:p w:rsidR="000C7329" w:rsidRPr="00D25D6D" w:rsidRDefault="000C7329" w:rsidP="00B628F1">
            <w:pPr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D25D6D">
              <w:rPr>
                <w:rFonts w:ascii="Arial" w:hAnsi="Arial" w:cs="Arial"/>
                <w:i/>
                <w:sz w:val="14"/>
                <w:szCs w:val="14"/>
              </w:rPr>
              <w:t>Если имеется описание нагрузки, приложите его копию.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</w:tcBorders>
            <w:shd w:val="clear" w:color="auto" w:fill="FFFFEB"/>
            <w:vAlign w:val="center"/>
          </w:tcPr>
          <w:p w:rsidR="00BF2393" w:rsidRPr="0000619E" w:rsidRDefault="00BF2393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A5D" w:rsidTr="00D25D6D">
        <w:trPr>
          <w:trHeight w:val="397"/>
        </w:trPr>
        <w:tc>
          <w:tcPr>
            <w:tcW w:w="32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AD" w:rsidRPr="00DE5A5D" w:rsidRDefault="006726AD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Назначение</w:t>
            </w:r>
          </w:p>
          <w:p w:rsidR="006726AD" w:rsidRPr="00DE5A5D" w:rsidRDefault="006726AD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6726AD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8512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628F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6726AD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724A6" w:rsidRPr="002724A6">
              <w:rPr>
                <w:rFonts w:ascii="Arial" w:hAnsi="Arial" w:cs="Arial"/>
                <w:sz w:val="16"/>
                <w:szCs w:val="16"/>
              </w:rPr>
              <w:t>сновной источник электроэнергии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6726AD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9829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724A6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6726AD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аварийный источник электроэнергии</w:t>
            </w:r>
          </w:p>
        </w:tc>
      </w:tr>
      <w:tr w:rsidR="00DE5A5D" w:rsidTr="00D25D6D">
        <w:trPr>
          <w:trHeight w:val="397"/>
        </w:trPr>
        <w:tc>
          <w:tcPr>
            <w:tcW w:w="32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AD" w:rsidRPr="00DE5A5D" w:rsidRDefault="006726AD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726AD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3288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724A6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726AD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резервный источник электроэнергии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726AD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989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726AD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6726AD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724A6" w:rsidRPr="002724A6">
              <w:rPr>
                <w:rFonts w:ascii="Arial" w:hAnsi="Arial" w:cs="Arial"/>
                <w:sz w:val="16"/>
                <w:szCs w:val="16"/>
              </w:rPr>
              <w:t>ругое</w:t>
            </w:r>
            <w:r w:rsidR="002724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8F1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2D385B" w:rsidTr="00D25D6D">
        <w:trPr>
          <w:trHeight w:val="397"/>
        </w:trPr>
        <w:tc>
          <w:tcPr>
            <w:tcW w:w="322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85B" w:rsidRPr="00DE5A5D" w:rsidRDefault="002D385B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Режим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2D385B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5879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2D385B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автономная работа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2D385B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764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2D385B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2D385B">
              <w:rPr>
                <w:rFonts w:ascii="Arial" w:hAnsi="Arial" w:cs="Arial"/>
                <w:sz w:val="16"/>
                <w:szCs w:val="16"/>
              </w:rPr>
              <w:t xml:space="preserve">рупповая </w:t>
            </w:r>
            <w:r w:rsidR="002D385B" w:rsidRPr="002724A6">
              <w:rPr>
                <w:rFonts w:ascii="Arial" w:hAnsi="Arial" w:cs="Arial"/>
                <w:sz w:val="16"/>
                <w:szCs w:val="16"/>
              </w:rPr>
              <w:t>параллельная работа</w:t>
            </w:r>
          </w:p>
        </w:tc>
      </w:tr>
      <w:tr w:rsidR="000C7329" w:rsidTr="00D25D6D">
        <w:trPr>
          <w:trHeight w:val="397"/>
        </w:trPr>
        <w:tc>
          <w:tcPr>
            <w:tcW w:w="32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85B" w:rsidRPr="00DE5A5D" w:rsidRDefault="002D385B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2D385B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243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2D385B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параллельная работа с сетью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2D385B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324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2D385B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D385B" w:rsidRPr="002724A6">
              <w:rPr>
                <w:rFonts w:ascii="Arial" w:hAnsi="Arial" w:cs="Arial"/>
                <w:sz w:val="16"/>
                <w:szCs w:val="16"/>
              </w:rPr>
              <w:t>ругое</w:t>
            </w:r>
            <w:r w:rsidR="002D38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8F1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DE5A5D" w:rsidTr="00D25D6D">
        <w:trPr>
          <w:trHeight w:val="397"/>
        </w:trPr>
        <w:tc>
          <w:tcPr>
            <w:tcW w:w="322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A5D" w:rsidRPr="00DE5A5D" w:rsidRDefault="00DE5A5D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Степень автоматизации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DE5A5D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179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DE5A5D" w:rsidRPr="00DE5A5D" w:rsidRDefault="00B711CB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DE5A5D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0874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DE5A5D" w:rsidRPr="002D385B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DE5A5D">
              <w:rPr>
                <w:rFonts w:ascii="Arial" w:hAnsi="Arial" w:cs="Arial"/>
                <w:sz w:val="16"/>
                <w:szCs w:val="16"/>
              </w:rPr>
              <w:t>ретья</w:t>
            </w:r>
          </w:p>
        </w:tc>
      </w:tr>
      <w:tr w:rsidR="00DE5A5D" w:rsidTr="00D25D6D">
        <w:trPr>
          <w:trHeight w:val="397"/>
        </w:trPr>
        <w:tc>
          <w:tcPr>
            <w:tcW w:w="32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5A5D" w:rsidRPr="0000619E" w:rsidRDefault="00DE5A5D" w:rsidP="00F83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DE5A5D" w:rsidRPr="002724A6" w:rsidRDefault="00187338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257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DE5A5D" w:rsidRPr="002D385B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DE5A5D">
              <w:rPr>
                <w:rFonts w:ascii="Arial" w:hAnsi="Arial" w:cs="Arial"/>
                <w:sz w:val="16"/>
                <w:szCs w:val="16"/>
              </w:rPr>
              <w:t>торая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DE5A5D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7226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DE5A5D" w:rsidRPr="002724A6" w:rsidRDefault="00B711CB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четвертая</w:t>
            </w:r>
          </w:p>
        </w:tc>
      </w:tr>
    </w:tbl>
    <w:p w:rsidR="00BD31C3" w:rsidRPr="00152817" w:rsidRDefault="00BD31C3" w:rsidP="00E05A64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DAF" w:rsidRPr="00152817" w:rsidTr="00766C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532DAF" w:rsidRPr="00152817" w:rsidRDefault="00532DAF" w:rsidP="00532DAF">
            <w:pPr>
              <w:spacing w:line="274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Утилизация тепла (включает блок утилизации и комплект монтажных частей для его подключения к ДГ)</w:t>
            </w:r>
          </w:p>
        </w:tc>
      </w:tr>
    </w:tbl>
    <w:p w:rsidR="00532DAF" w:rsidRDefault="00532DAF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065"/>
        <w:gridCol w:w="286"/>
        <w:gridCol w:w="1625"/>
        <w:gridCol w:w="362"/>
        <w:gridCol w:w="70"/>
        <w:gridCol w:w="357"/>
        <w:gridCol w:w="376"/>
        <w:gridCol w:w="2315"/>
      </w:tblGrid>
      <w:tr w:rsidR="00684C37" w:rsidTr="00D25D6D">
        <w:trPr>
          <w:trHeight w:val="397"/>
        </w:trPr>
        <w:tc>
          <w:tcPr>
            <w:tcW w:w="50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Утилизация тепла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766C41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1748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279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766C41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ГВС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2724A6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115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отопление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180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766C41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766C41" w:rsidRPr="00766C41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766C41" w:rsidRPr="00766C41">
              <w:rPr>
                <w:rFonts w:ascii="Arial" w:hAnsi="Arial" w:cs="Arial"/>
                <w:sz w:val="16"/>
                <w:szCs w:val="16"/>
              </w:rPr>
              <w:t xml:space="preserve">ругое </w:t>
            </w:r>
            <w:r w:rsidR="00766C41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32DAF" w:rsidTr="00D25D6D">
        <w:trPr>
          <w:trHeight w:val="397"/>
        </w:trPr>
        <w:tc>
          <w:tcPr>
            <w:tcW w:w="5065" w:type="dxa"/>
            <w:shd w:val="clear" w:color="auto" w:fill="F2F2F2" w:themeFill="background1" w:themeFillShade="F2"/>
            <w:vAlign w:val="center"/>
          </w:tcPr>
          <w:p w:rsidR="00532DAF" w:rsidRPr="00766C41" w:rsidRDefault="00532DAF" w:rsidP="00BD31C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Требуемая тепловая мощность (мощность нагрузки), </w:t>
            </w:r>
            <w:r w:rsidR="003B736C"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Гкал/час</w:t>
            </w:r>
          </w:p>
          <w:p w:rsidR="003B736C" w:rsidRPr="00766C41" w:rsidRDefault="003B736C" w:rsidP="00BD31C3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766C41">
              <w:rPr>
                <w:rFonts w:ascii="Arial" w:hAnsi="Arial" w:cs="Arial"/>
                <w:i/>
                <w:sz w:val="14"/>
                <w:szCs w:val="14"/>
              </w:rPr>
              <w:t>Если имеется описание нагрузки и (или) схема теплоснабжения, приложите его копию.</w:t>
            </w:r>
          </w:p>
        </w:tc>
        <w:tc>
          <w:tcPr>
            <w:tcW w:w="53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EB"/>
            <w:vAlign w:val="center"/>
          </w:tcPr>
          <w:p w:rsidR="00532DAF" w:rsidRPr="00BD41EA" w:rsidRDefault="00532DAF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4C37" w:rsidTr="0045499A">
        <w:trPr>
          <w:trHeight w:val="397"/>
        </w:trPr>
        <w:tc>
          <w:tcPr>
            <w:tcW w:w="50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Тип теплоносителя потребителя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6519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84C3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979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766C41" w:rsidRPr="00766C41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766C41" w:rsidRPr="00766C41">
              <w:rPr>
                <w:rFonts w:ascii="Arial" w:hAnsi="Arial" w:cs="Arial"/>
                <w:sz w:val="16"/>
                <w:szCs w:val="16"/>
              </w:rPr>
              <w:t xml:space="preserve">ругое </w:t>
            </w:r>
            <w:r w:rsidR="00766C41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2437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766C41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этиленгликоль (40%)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</w:tcPr>
          <w:p w:rsidR="00766C41" w:rsidRPr="00766C41" w:rsidRDefault="00766C41" w:rsidP="00F83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766C41" w:rsidRPr="00766C41" w:rsidRDefault="00766C41" w:rsidP="00F83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99A" w:rsidTr="0045499A">
        <w:trPr>
          <w:trHeight w:val="397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766C41" w:rsidRDefault="0045499A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Параметры теплоносителя потребителя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B84703" w:rsidRDefault="0045499A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исходная температура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°</w:t>
            </w:r>
            <w:proofErr w:type="gramStart"/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5499A" w:rsidRPr="00B84703" w:rsidRDefault="0045499A" w:rsidP="00E05A6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45499A" w:rsidTr="0045499A">
        <w:trPr>
          <w:trHeight w:val="397"/>
        </w:trPr>
        <w:tc>
          <w:tcPr>
            <w:tcW w:w="5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766C41" w:rsidRDefault="0045499A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B84703" w:rsidRDefault="0045499A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авление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МПа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5499A" w:rsidRPr="00B84703" w:rsidRDefault="0045499A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5499A" w:rsidTr="0045499A">
        <w:trPr>
          <w:trHeight w:val="397"/>
        </w:trPr>
        <w:tc>
          <w:tcPr>
            <w:tcW w:w="5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766C41" w:rsidRDefault="0045499A" w:rsidP="00BD31C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B84703" w:rsidRDefault="0045499A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асход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м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  <w:t>3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/час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5499A" w:rsidRPr="00B84703" w:rsidRDefault="0045499A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84C37" w:rsidTr="00D25D6D">
        <w:trPr>
          <w:trHeight w:val="397"/>
        </w:trPr>
        <w:tc>
          <w:tcPr>
            <w:tcW w:w="50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4C37" w:rsidRPr="00766C41" w:rsidRDefault="00684C37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684C37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9965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684C37" w:rsidRPr="00684C37" w:rsidRDefault="00684C37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684C3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4C37" w:rsidRPr="00766C41" w:rsidRDefault="00684C37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684C37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7863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84C3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684C37" w:rsidRPr="00684C37" w:rsidRDefault="00684C37" w:rsidP="00D25D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4C37">
              <w:rPr>
                <w:rFonts w:ascii="Arial" w:hAnsi="Arial" w:cs="Arial"/>
                <w:sz w:val="16"/>
                <w:szCs w:val="16"/>
              </w:rPr>
              <w:t>стандартная</w:t>
            </w:r>
            <w:proofErr w:type="gramEnd"/>
            <w:r w:rsidRPr="00684C37">
              <w:rPr>
                <w:rFonts w:ascii="Arial" w:hAnsi="Arial" w:cs="Arial"/>
                <w:sz w:val="16"/>
                <w:szCs w:val="16"/>
              </w:rPr>
              <w:t xml:space="preserve"> (указать тип транспорта)______________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684C37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4C37" w:rsidRPr="00766C41" w:rsidRDefault="00684C37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84C37" w:rsidRPr="00766C41" w:rsidRDefault="00187338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149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84C3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684C37" w:rsidRPr="00684C37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684C37" w:rsidRPr="00684C37">
              <w:rPr>
                <w:rFonts w:ascii="Arial" w:hAnsi="Arial" w:cs="Arial"/>
                <w:sz w:val="16"/>
                <w:szCs w:val="16"/>
              </w:rPr>
              <w:t>ругое ________________</w:t>
            </w:r>
            <w:r w:rsidR="00684C37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</w:tr>
    </w:tbl>
    <w:p w:rsidR="00532DAF" w:rsidRDefault="00532DAF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1EA" w:rsidTr="00B847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BD41EA" w:rsidRPr="00152817" w:rsidRDefault="00BD41EA" w:rsidP="00E05A6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Топливная система</w:t>
            </w:r>
          </w:p>
        </w:tc>
      </w:tr>
    </w:tbl>
    <w:p w:rsidR="00BD41EA" w:rsidRDefault="00BD41EA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851"/>
        <w:gridCol w:w="283"/>
        <w:gridCol w:w="709"/>
        <w:gridCol w:w="283"/>
        <w:gridCol w:w="2977"/>
      </w:tblGrid>
      <w:tr w:rsidR="00B84703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03" w:rsidRPr="00B8470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Топливо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84703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7247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45499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84703" w:rsidRPr="00B84703" w:rsidRDefault="00B84703" w:rsidP="004549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4703">
              <w:rPr>
                <w:rFonts w:ascii="Arial" w:hAnsi="Arial" w:cs="Arial"/>
                <w:sz w:val="16"/>
                <w:szCs w:val="16"/>
              </w:rPr>
              <w:t>дизельное</w:t>
            </w:r>
            <w:proofErr w:type="gramEnd"/>
            <w:r w:rsidRPr="00B84703">
              <w:rPr>
                <w:rFonts w:ascii="Arial" w:hAnsi="Arial" w:cs="Arial"/>
                <w:sz w:val="16"/>
                <w:szCs w:val="16"/>
              </w:rPr>
              <w:t xml:space="preserve"> по ГОСТ 305-82</w:t>
            </w:r>
          </w:p>
        </w:tc>
      </w:tr>
      <w:tr w:rsidR="00B8470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03" w:rsidRPr="00B8470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84703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56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84703" w:rsidRPr="00B84703" w:rsidRDefault="00B8470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84703">
              <w:rPr>
                <w:rFonts w:ascii="Arial" w:hAnsi="Arial" w:cs="Arial"/>
                <w:sz w:val="16"/>
                <w:szCs w:val="16"/>
              </w:rPr>
              <w:t>газ по ГОСТ 5542</w:t>
            </w:r>
          </w:p>
        </w:tc>
      </w:tr>
      <w:tr w:rsidR="00B8470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03" w:rsidRPr="00B8470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4440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84703" w:rsidRPr="00B84703" w:rsidRDefault="00B84703" w:rsidP="004549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4703">
              <w:rPr>
                <w:rFonts w:ascii="Arial" w:hAnsi="Arial" w:cs="Arial"/>
                <w:sz w:val="16"/>
                <w:szCs w:val="16"/>
              </w:rPr>
              <w:t>другое</w:t>
            </w:r>
            <w:proofErr w:type="gramEnd"/>
            <w:r w:rsidRPr="00B84703">
              <w:rPr>
                <w:rFonts w:ascii="Arial" w:hAnsi="Arial" w:cs="Arial"/>
                <w:sz w:val="16"/>
                <w:szCs w:val="16"/>
              </w:rPr>
              <w:t xml:space="preserve"> (для газа указать состав)</w:t>
            </w:r>
            <w:r w:rsidR="00BD31C3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Расходный топливный бак V=1.5 м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  <w:t xml:space="preserve">3 </w:t>
            </w:r>
          </w:p>
          <w:p w:rsidR="00B84703" w:rsidRPr="00B84703" w:rsidRDefault="00B84703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5499A">
              <w:rPr>
                <w:rFonts w:ascii="Arial" w:hAnsi="Arial" w:cs="Arial"/>
                <w:i/>
                <w:sz w:val="14"/>
                <w:szCs w:val="14"/>
              </w:rPr>
              <w:t>(включает комплект монтажных частей для установки бака на расстояние до 6 м.)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3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684C37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6278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684C37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7848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84703" w:rsidRPr="00684C37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84703" w:rsidRPr="00684C37">
              <w:rPr>
                <w:rFonts w:ascii="Arial" w:hAnsi="Arial" w:cs="Arial"/>
                <w:sz w:val="16"/>
                <w:szCs w:val="16"/>
              </w:rPr>
              <w:t>ругое ________________</w:t>
            </w:r>
            <w:r w:rsidR="00B84703">
              <w:rPr>
                <w:rFonts w:ascii="Arial" w:hAnsi="Arial" w:cs="Arial"/>
                <w:sz w:val="16"/>
                <w:szCs w:val="16"/>
              </w:rPr>
              <w:t>_____</w:t>
            </w:r>
            <w:r w:rsidR="00BD31C3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C3" w:rsidRPr="00B84703" w:rsidRDefault="00BD31C3" w:rsidP="002C64FE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D31C3" w:rsidRPr="00BD31C3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50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 w:rsidRPr="00BD31C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D31C3" w:rsidRPr="00BD31C3" w:rsidRDefault="00BD31C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D31C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C3" w:rsidRPr="00B84703" w:rsidRDefault="00BD31C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D31C3" w:rsidRPr="00BD31C3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6036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 w:rsidRPr="00BD31C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D31C3" w:rsidRPr="00BD31C3" w:rsidRDefault="00BD31C3" w:rsidP="0045499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D31C3">
              <w:rPr>
                <w:rFonts w:ascii="Arial" w:hAnsi="Arial" w:cs="Arial"/>
                <w:sz w:val="16"/>
                <w:szCs w:val="16"/>
              </w:rPr>
              <w:t>стандартная</w:t>
            </w:r>
            <w:proofErr w:type="gramEnd"/>
            <w:r w:rsidRPr="00BD31C3">
              <w:rPr>
                <w:rFonts w:ascii="Arial" w:hAnsi="Arial" w:cs="Arial"/>
                <w:sz w:val="16"/>
                <w:szCs w:val="16"/>
              </w:rPr>
              <w:t xml:space="preserve"> (указать тип транспорта) 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C3" w:rsidRDefault="00BD31C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D31C3" w:rsidRPr="00BD31C3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074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 w:rsidRPr="00BD31C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D31C3" w:rsidRPr="00BD31C3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D31C3" w:rsidRPr="00BD31C3">
              <w:rPr>
                <w:rFonts w:ascii="Arial" w:hAnsi="Arial" w:cs="Arial"/>
                <w:sz w:val="16"/>
                <w:szCs w:val="16"/>
              </w:rPr>
              <w:t>ругое _______________________</w:t>
            </w:r>
            <w:r w:rsidR="00BD31C3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BD31C3" w:rsidRPr="00B84703" w:rsidRDefault="00BD31C3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Давление топливного газа в точке подключения, МПа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</w:tcBorders>
            <w:shd w:val="clear" w:color="auto" w:fill="FFFFEB"/>
            <w:vAlign w:val="center"/>
          </w:tcPr>
          <w:p w:rsidR="00BD31C3" w:rsidRDefault="00BD31C3" w:rsidP="0045499A">
            <w:pPr>
              <w:rPr>
                <w:rFonts w:ascii="Arial" w:hAnsi="Arial" w:cs="Arial"/>
                <w:b/>
              </w:rPr>
            </w:pPr>
          </w:p>
        </w:tc>
      </w:tr>
    </w:tbl>
    <w:p w:rsidR="00BD41EA" w:rsidRDefault="00BD41E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7797" w:rsidTr="003E73A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47797" w:rsidRPr="00152817" w:rsidRDefault="00F47797" w:rsidP="00E05A6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Система запуска</w:t>
            </w:r>
          </w:p>
        </w:tc>
      </w:tr>
    </w:tbl>
    <w:p w:rsidR="00F47797" w:rsidRDefault="00F47797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F47797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477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Система запуска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2948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F47797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797">
              <w:rPr>
                <w:rFonts w:ascii="Arial" w:hAnsi="Arial" w:cs="Arial"/>
                <w:sz w:val="16"/>
                <w:szCs w:val="16"/>
              </w:rPr>
              <w:t>блок АКБ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7824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F47797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797">
              <w:rPr>
                <w:rFonts w:ascii="Arial" w:hAnsi="Arial" w:cs="Arial"/>
                <w:sz w:val="16"/>
                <w:szCs w:val="16"/>
              </w:rPr>
              <w:t>блок запуска (конденсаторный)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5097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F47797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797">
              <w:rPr>
                <w:rFonts w:ascii="Arial" w:hAnsi="Arial" w:cs="Arial"/>
                <w:sz w:val="16"/>
                <w:szCs w:val="16"/>
              </w:rPr>
              <w:t xml:space="preserve">блок </w:t>
            </w:r>
            <w:proofErr w:type="spellStart"/>
            <w:r w:rsidRPr="00F47797">
              <w:rPr>
                <w:rFonts w:ascii="Arial" w:hAnsi="Arial" w:cs="Arial"/>
                <w:sz w:val="16"/>
                <w:szCs w:val="16"/>
              </w:rPr>
              <w:t>ВАСТов</w:t>
            </w:r>
            <w:proofErr w:type="spellEnd"/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274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07285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477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46141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7797" w:rsidRPr="00CD374D" w:rsidRDefault="00F47797" w:rsidP="00F83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747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стандартная</w:t>
            </w:r>
            <w:proofErr w:type="gramEnd"/>
            <w:r w:rsidRPr="00CD374D">
              <w:rPr>
                <w:rFonts w:ascii="Arial" w:hAnsi="Arial" w:cs="Arial"/>
                <w:sz w:val="16"/>
                <w:szCs w:val="16"/>
              </w:rPr>
              <w:t xml:space="preserve"> (указать тип транспорта)</w:t>
            </w:r>
            <w:r>
              <w:rPr>
                <w:rFonts w:ascii="Arial" w:hAnsi="Arial" w:cs="Arial"/>
                <w:sz w:val="16"/>
                <w:szCs w:val="16"/>
              </w:rPr>
              <w:t xml:space="preserve">  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7797" w:rsidRPr="00CD374D" w:rsidRDefault="00F47797" w:rsidP="00F83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47797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528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</w:tbl>
    <w:p w:rsidR="00F47797" w:rsidRPr="00152817" w:rsidRDefault="00F47797" w:rsidP="00E05A6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852" w:rsidRPr="00152817" w:rsidTr="00B847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43852" w:rsidRPr="00152817" w:rsidRDefault="00343852" w:rsidP="00E05A6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Система автоматики и управления</w:t>
            </w:r>
          </w:p>
        </w:tc>
      </w:tr>
    </w:tbl>
    <w:p w:rsidR="009B2141" w:rsidRDefault="009B2141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993"/>
        <w:gridCol w:w="283"/>
        <w:gridCol w:w="3402"/>
      </w:tblGrid>
      <w:tr w:rsidR="009B2141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Шкаф управления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79813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792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285">
              <w:rPr>
                <w:rFonts w:ascii="Arial" w:hAnsi="Arial" w:cs="Arial"/>
                <w:sz w:val="16"/>
                <w:szCs w:val="16"/>
              </w:rPr>
              <w:t>стандартный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398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285">
              <w:rPr>
                <w:rFonts w:ascii="Arial" w:hAnsi="Arial" w:cs="Arial"/>
                <w:sz w:val="16"/>
                <w:szCs w:val="16"/>
              </w:rPr>
              <w:t>с АВР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B2141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3994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07285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snapToGrid w:val="0"/>
                <w:color w:val="595959" w:themeColor="text1" w:themeTint="A6"/>
                <w:sz w:val="16"/>
                <w:szCs w:val="16"/>
              </w:rPr>
              <w:t>Дистанционное управление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4315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DE5A5D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B2141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1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 xml:space="preserve">да, указать расстояние от ДГ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Pr="00CD77D4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snapToGrid w:val="0"/>
                <w:color w:val="595959" w:themeColor="text1" w:themeTint="A6"/>
                <w:sz w:val="16"/>
                <w:szCs w:val="16"/>
              </w:rPr>
              <w:t>Дистанционный контроль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Default="00187338" w:rsidP="0045499A">
            <w:pPr>
              <w:rPr>
                <w:rStyle w:val="4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5779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B2141" w:rsidRDefault="00187338" w:rsidP="0045499A">
            <w:pPr>
              <w:rPr>
                <w:rStyle w:val="4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70085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 xml:space="preserve">да, указать расстояние от ДГ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Pr="00CD77D4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Счетчик учета выработанной электроэнергии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716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187338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615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Счетчик учета электроэнергии на собственные нужды электростанции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4019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187338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9426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Счетчик учета </w:t>
            </w:r>
            <w:proofErr w:type="gramStart"/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выработанной</w:t>
            </w:r>
            <w:proofErr w:type="gramEnd"/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0105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187338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068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Наличие распределительных устройств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7942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187338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4938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FFFFEB"/>
            <w:vAlign w:val="center"/>
          </w:tcPr>
          <w:p w:rsidR="00912A8A" w:rsidRDefault="00912A8A" w:rsidP="0045499A">
            <w:pPr>
              <w:rPr>
                <w:rStyle w:val="4"/>
                <w:szCs w:val="16"/>
              </w:rPr>
            </w:pPr>
          </w:p>
        </w:tc>
      </w:tr>
      <w:tr w:rsidR="00912A8A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29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12A8A" w:rsidRPr="00CD374D" w:rsidRDefault="00912A8A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2A8A" w:rsidRPr="00CD374D" w:rsidRDefault="00912A8A" w:rsidP="00E05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4271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12A8A" w:rsidRPr="00CD374D" w:rsidRDefault="00912A8A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стандартная</w:t>
            </w:r>
            <w:proofErr w:type="gramEnd"/>
            <w:r w:rsidRPr="00CD374D">
              <w:rPr>
                <w:rFonts w:ascii="Arial" w:hAnsi="Arial" w:cs="Arial"/>
                <w:sz w:val="16"/>
                <w:szCs w:val="16"/>
              </w:rPr>
              <w:t xml:space="preserve"> (указать тип транспорта)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2A8A" w:rsidRPr="00CD374D" w:rsidRDefault="00912A8A" w:rsidP="00E05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1179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912A8A"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</w:tc>
      </w:tr>
    </w:tbl>
    <w:p w:rsidR="00344C23" w:rsidRDefault="00344C23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859" w:rsidTr="003E73A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820859" w:rsidRPr="00820859" w:rsidRDefault="00820859" w:rsidP="00E05A64">
            <w:pPr>
              <w:rPr>
                <w:rFonts w:ascii="Arial" w:hAnsi="Arial" w:cs="Arial"/>
              </w:rPr>
            </w:pPr>
            <w:r w:rsidRPr="008208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Система охлаждения</w:t>
            </w:r>
          </w:p>
        </w:tc>
      </w:tr>
    </w:tbl>
    <w:p w:rsidR="00820859" w:rsidRDefault="00820859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0"/>
        <w:gridCol w:w="376"/>
        <w:gridCol w:w="4630"/>
      </w:tblGrid>
      <w:tr w:rsidR="00F648A4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8A4" w:rsidRPr="00912A8A" w:rsidRDefault="00F648A4" w:rsidP="0045499A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Стандартная</w:t>
            </w:r>
          </w:p>
          <w:p w:rsidR="00F648A4" w:rsidRPr="0045499A" w:rsidRDefault="00F648A4" w:rsidP="0045499A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45499A">
              <w:rPr>
                <w:rFonts w:ascii="Arial" w:hAnsi="Arial" w:cs="Arial"/>
                <w:i/>
                <w:sz w:val="14"/>
                <w:szCs w:val="14"/>
              </w:rPr>
              <w:t>(включает блок охлаждения комплект монтажных частей для его установки на расстояние до 2 м от ДГ)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648A4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4116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67C32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648A4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48A4" w:rsidRPr="00912A8A" w:rsidRDefault="00F648A4" w:rsidP="00E05A6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648A4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5691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648A4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648A4" w:rsidRPr="00F648A4" w:rsidRDefault="00F648A4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F648A4">
              <w:rPr>
                <w:rFonts w:ascii="Arial" w:hAnsi="Arial" w:cs="Arial"/>
                <w:sz w:val="16"/>
                <w:szCs w:val="16"/>
              </w:rPr>
              <w:t xml:space="preserve">другое расстояние (указать) 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shd w:val="clear" w:color="auto" w:fill="F2F2F2" w:themeFill="background1" w:themeFillShade="F2"/>
            <w:vAlign w:val="center"/>
          </w:tcPr>
          <w:p w:rsidR="00F648A4" w:rsidRPr="00912A8A" w:rsidRDefault="00F648A4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B"/>
            <w:vAlign w:val="center"/>
          </w:tcPr>
          <w:p w:rsidR="00F648A4" w:rsidRDefault="00F648A4" w:rsidP="0045499A">
            <w:pPr>
              <w:rPr>
                <w:rFonts w:ascii="Arial" w:hAnsi="Arial" w:cs="Arial"/>
                <w:b/>
              </w:rPr>
            </w:pPr>
          </w:p>
        </w:tc>
      </w:tr>
      <w:tr w:rsidR="00F648A4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8A4" w:rsidRPr="00912A8A" w:rsidRDefault="00F648A4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648A4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5908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6331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648A4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48A4" w:rsidRDefault="00F648A4" w:rsidP="00E05A64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648A4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736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648A4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648A4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стандартная</w:t>
            </w:r>
            <w:proofErr w:type="gramEnd"/>
            <w:r w:rsidRPr="00CD374D">
              <w:rPr>
                <w:rFonts w:ascii="Arial" w:hAnsi="Arial" w:cs="Arial"/>
                <w:sz w:val="16"/>
                <w:szCs w:val="16"/>
              </w:rPr>
              <w:t xml:space="preserve"> (указать тип транспорта)</w:t>
            </w:r>
            <w:r w:rsidR="003E73A3">
              <w:rPr>
                <w:rFonts w:ascii="Arial" w:hAnsi="Arial" w:cs="Arial"/>
                <w:sz w:val="16"/>
                <w:szCs w:val="16"/>
              </w:rPr>
              <w:t xml:space="preserve">  ________________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48A4" w:rsidRDefault="00F648A4" w:rsidP="00E05A64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648A4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6887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648A4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F648A4"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</w:tbl>
    <w:p w:rsidR="009C2F74" w:rsidRDefault="009C2F74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31D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6331D" w:rsidRPr="00D6331D" w:rsidRDefault="00D6331D" w:rsidP="00E05A64">
            <w:pPr>
              <w:rPr>
                <w:rFonts w:ascii="Arial" w:hAnsi="Arial" w:cs="Arial"/>
                <w:color w:val="FFFFFF" w:themeColor="background1"/>
              </w:rPr>
            </w:pPr>
            <w:r w:rsidRPr="00D6331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Система выхлопа</w:t>
            </w:r>
          </w:p>
        </w:tc>
      </w:tr>
    </w:tbl>
    <w:p w:rsidR="00D6331D" w:rsidRDefault="00D6331D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0"/>
        <w:gridCol w:w="376"/>
        <w:gridCol w:w="4630"/>
      </w:tblGrid>
      <w:tr w:rsidR="00B711CB" w:rsidRPr="00CD374D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550CCA" w:rsidRDefault="00B711CB" w:rsidP="0045499A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Глушитель,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Дб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966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084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7627A5" w:rsidRDefault="00B711CB" w:rsidP="0045499A">
            <w:pPr>
              <w:ind w:left="-2064" w:firstLine="20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711CB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21242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711CB" w:rsidRPr="007627A5" w:rsidRDefault="00B711CB" w:rsidP="0045499A">
            <w:pPr>
              <w:ind w:left="-2064" w:firstLine="20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711CB" w:rsidRPr="00CD77D4" w:rsidRDefault="00B711CB" w:rsidP="0045499A">
            <w:pPr>
              <w:rPr>
                <w:rStyle w:val="2"/>
                <w:rFonts w:cs="Arial"/>
                <w:szCs w:val="1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275D8" w:rsidRDefault="00B711CB" w:rsidP="0045499A">
            <w:pPr>
              <w:ind w:left="-2064" w:firstLine="206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7224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11CB" w:rsidRDefault="00B711CB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130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стан</w:t>
            </w:r>
            <w:r>
              <w:rPr>
                <w:rFonts w:ascii="Arial" w:hAnsi="Arial" w:cs="Arial"/>
                <w:sz w:val="16"/>
                <w:szCs w:val="16"/>
              </w:rPr>
              <w:t>дартная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(указать тип транспорта)_________________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11CB" w:rsidRDefault="00B711CB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711CB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4063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</w:t>
            </w:r>
          </w:p>
        </w:tc>
      </w:tr>
    </w:tbl>
    <w:p w:rsidR="00D6331D" w:rsidRDefault="00D6331D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5D8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275D8" w:rsidRPr="00C275D8" w:rsidRDefault="00C275D8" w:rsidP="00E05A64">
            <w:pPr>
              <w:rPr>
                <w:rFonts w:ascii="Arial" w:hAnsi="Arial" w:cs="Arial"/>
              </w:rPr>
            </w:pPr>
            <w:r w:rsidRPr="00C275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Упаковка дизель </w:t>
            </w:r>
            <w:proofErr w:type="gramStart"/>
            <w:r w:rsidRPr="00C275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двигатель-генератора</w:t>
            </w:r>
            <w:proofErr w:type="gramEnd"/>
          </w:p>
        </w:tc>
      </w:tr>
    </w:tbl>
    <w:p w:rsidR="00C275D8" w:rsidRDefault="00C275D8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0"/>
        <w:gridCol w:w="376"/>
        <w:gridCol w:w="4630"/>
      </w:tblGrid>
      <w:tr w:rsidR="00C275D8" w:rsidRPr="00CD374D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5D8" w:rsidRPr="00F648A4" w:rsidRDefault="00C275D8" w:rsidP="00C217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17D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C275D8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6502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B7A06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C275D8" w:rsidRPr="00CD374D" w:rsidRDefault="00C275D8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75D8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75D8" w:rsidRDefault="00C275D8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C275D8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304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C275D8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C275D8" w:rsidRPr="00CD374D" w:rsidRDefault="00C275D8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стан</w:t>
            </w:r>
            <w:r w:rsidR="007627A5">
              <w:rPr>
                <w:rFonts w:ascii="Arial" w:hAnsi="Arial" w:cs="Arial"/>
                <w:sz w:val="16"/>
                <w:szCs w:val="16"/>
              </w:rPr>
              <w:t>дартная</w:t>
            </w:r>
            <w:proofErr w:type="gramEnd"/>
            <w:r w:rsidR="007627A5">
              <w:rPr>
                <w:rFonts w:ascii="Arial" w:hAnsi="Arial" w:cs="Arial"/>
                <w:sz w:val="16"/>
                <w:szCs w:val="16"/>
              </w:rPr>
              <w:t xml:space="preserve"> (указать тип транспорта)_________________</w:t>
            </w:r>
          </w:p>
        </w:tc>
      </w:tr>
      <w:tr w:rsidR="00C275D8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75D8" w:rsidRDefault="00C275D8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C275D8" w:rsidRPr="00CD374D" w:rsidRDefault="00187338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1351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B7A06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C275D8" w:rsidRPr="00CD374D" w:rsidRDefault="00C217DC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C275D8"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 w:rsidR="007627A5">
              <w:rPr>
                <w:rFonts w:ascii="Arial" w:hAnsi="Arial" w:cs="Arial"/>
                <w:sz w:val="16"/>
                <w:szCs w:val="16"/>
              </w:rPr>
              <w:t xml:space="preserve"> 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</w:tbl>
    <w:p w:rsidR="00C275D8" w:rsidRDefault="00C275D8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5D8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275D8" w:rsidRPr="00152817" w:rsidRDefault="00C275D8" w:rsidP="00E05A6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Опции</w:t>
            </w:r>
            <w:r w:rsidR="00B711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(за дополнительную плату)</w:t>
            </w:r>
          </w:p>
        </w:tc>
      </w:tr>
    </w:tbl>
    <w:p w:rsidR="00C275D8" w:rsidRDefault="00C275D8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AF3E50" w:rsidRPr="00CD374D" w:rsidTr="00152817">
        <w:trPr>
          <w:trHeight w:val="63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F3E5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Опции</w:t>
            </w:r>
          </w:p>
          <w:p w:rsidR="00AF3E50" w:rsidRDefault="00AF3E50" w:rsidP="00AF3E50">
            <w:pPr>
              <w:jc w:val="center"/>
              <w:rPr>
                <w:rFonts w:ascii="Arial" w:hAnsi="Arial" w:cs="Arial"/>
                <w:b/>
              </w:rPr>
            </w:pPr>
          </w:p>
          <w:p w:rsidR="00AF3E50" w:rsidRDefault="00AF3E50" w:rsidP="00AF3E50">
            <w:pPr>
              <w:jc w:val="center"/>
              <w:rPr>
                <w:rFonts w:ascii="Arial" w:hAnsi="Arial" w:cs="Arial"/>
                <w:b/>
              </w:rPr>
            </w:pPr>
          </w:p>
          <w:p w:rsidR="00AF3E50" w:rsidRDefault="00AF3E50" w:rsidP="00AF3E50">
            <w:pPr>
              <w:jc w:val="center"/>
              <w:rPr>
                <w:rFonts w:ascii="Arial" w:hAnsi="Arial" w:cs="Arial"/>
                <w:b/>
              </w:rPr>
            </w:pPr>
          </w:p>
          <w:p w:rsidR="00AF3E50" w:rsidRPr="00F648A4" w:rsidRDefault="00AF3E50" w:rsidP="00AF3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CD374D" w:rsidRDefault="00187338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963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Система автоматического пополнения расходного топливного бака из внешнего топливохранилища</w:t>
            </w:r>
          </w:p>
        </w:tc>
      </w:tr>
      <w:tr w:rsidR="00AF3E50" w:rsidRPr="00CD374D" w:rsidTr="00152817">
        <w:trPr>
          <w:trHeight w:val="83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CD374D" w:rsidRDefault="00187338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4170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tabs>
                <w:tab w:val="left" w:pos="10065"/>
              </w:tabs>
              <w:rPr>
                <w:rFonts w:ascii="Arial" w:hAnsi="Arial" w:cs="Arial"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 xml:space="preserve">Система автоматического поддержания уровня масла в поддоне с автоматическим пополнением расходного масляного бака </w:t>
            </w:r>
            <w:r w:rsidRPr="00AF3E50">
              <w:rPr>
                <w:rFonts w:ascii="Arial" w:hAnsi="Arial" w:cs="Arial"/>
                <w:sz w:val="16"/>
                <w:szCs w:val="16"/>
              </w:rPr>
              <w:t>(включает расходный масляный бак, следящее устройство и комплект монтажных частей для установки бака на расстояние до 3 м.)</w:t>
            </w:r>
          </w:p>
        </w:tc>
      </w:tr>
      <w:tr w:rsidR="00AF3E50" w:rsidRPr="00CD374D" w:rsidTr="00152817">
        <w:trPr>
          <w:trHeight w:val="289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CD374D" w:rsidRDefault="00187338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376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15281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 xml:space="preserve">Система автоматического поддержания уровня масла в поддоне с ручным пополнением расходного масляного бака </w:t>
            </w:r>
            <w:r w:rsidRPr="00AF3E50">
              <w:rPr>
                <w:rFonts w:ascii="Arial" w:hAnsi="Arial" w:cs="Arial"/>
                <w:sz w:val="16"/>
                <w:szCs w:val="16"/>
              </w:rPr>
              <w:t>(включает расходный масляный бак, следящее устройство и комплект монтажных частей для установки бака на расстояние до 3 м.)</w:t>
            </w:r>
          </w:p>
        </w:tc>
      </w:tr>
      <w:tr w:rsidR="00AF3E50" w:rsidRPr="00CD374D" w:rsidTr="00152817">
        <w:trPr>
          <w:trHeight w:val="366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138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15281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Система горячего резерва ДГ (требует наличие внешнего источника электроэнергии)</w:t>
            </w:r>
          </w:p>
        </w:tc>
      </w:tr>
      <w:tr w:rsidR="00AF3E50" w:rsidRPr="00CD374D" w:rsidTr="00152817">
        <w:trPr>
          <w:trHeight w:val="408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842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Система предпускового прогрева (ПЖД)</w:t>
            </w:r>
          </w:p>
        </w:tc>
      </w:tr>
      <w:tr w:rsidR="00AF3E50" w:rsidRPr="00CD374D" w:rsidTr="00152817">
        <w:trPr>
          <w:trHeight w:val="556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777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Миниэлектростанция 4…5 кВт (автономный источник электроэнергии для собственных нужд электростанции, прогрева ДГ, подзаряда аккумуляторных батарей)</w:t>
            </w:r>
          </w:p>
        </w:tc>
      </w:tr>
      <w:tr w:rsidR="00AF3E50" w:rsidRPr="00CD374D" w:rsidTr="00152817">
        <w:trPr>
          <w:trHeight w:val="371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147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Комплект приспособлений и инструмента для монтажа и обслуживания</w:t>
            </w:r>
          </w:p>
        </w:tc>
      </w:tr>
      <w:tr w:rsidR="00AF3E50" w:rsidRPr="00CD374D" w:rsidTr="00152817">
        <w:trPr>
          <w:trHeight w:val="541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5080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Комплект запасных и расходных частей на 5000 часов эксплуатации</w:t>
            </w:r>
          </w:p>
        </w:tc>
      </w:tr>
      <w:tr w:rsidR="00AF3E50" w:rsidRPr="00CD374D" w:rsidTr="00152817">
        <w:trPr>
          <w:trHeight w:val="530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390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Масло для однократной заправки системы смазки или на необходимый период эксплуатации (указать период)</w:t>
            </w:r>
          </w:p>
        </w:tc>
      </w:tr>
      <w:tr w:rsidR="00AF3E50" w:rsidRPr="00CD374D" w:rsidTr="00152817">
        <w:trPr>
          <w:trHeight w:val="410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187338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091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Охлаждающая жидкость для однократной заправки системы охлаждения</w:t>
            </w:r>
          </w:p>
        </w:tc>
      </w:tr>
    </w:tbl>
    <w:p w:rsidR="00AF3E50" w:rsidRDefault="00AF3E50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C14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83C14" w:rsidRPr="00152817" w:rsidRDefault="00F83C14" w:rsidP="00E05A6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Услуги</w:t>
            </w:r>
          </w:p>
        </w:tc>
      </w:tr>
    </w:tbl>
    <w:p w:rsidR="00344C23" w:rsidRPr="00344C23" w:rsidRDefault="00344C23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344C23" w:rsidRPr="00CD374D" w:rsidTr="0045499A">
        <w:trPr>
          <w:trHeight w:val="397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344C23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344C23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008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Пуско-наладочные работы</w:t>
            </w:r>
          </w:p>
        </w:tc>
      </w:tr>
      <w:tr w:rsidR="00344C23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912A8A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344C23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657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Обучение правилам эксплуатации и обслуживания электростанции</w:t>
            </w:r>
          </w:p>
        </w:tc>
      </w:tr>
      <w:tr w:rsidR="00344C23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912A8A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344C23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8822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Шеф-монтаж</w:t>
            </w:r>
          </w:p>
        </w:tc>
      </w:tr>
      <w:tr w:rsidR="00344C23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912A8A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344C23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330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Лизинг</w:t>
            </w:r>
          </w:p>
        </w:tc>
      </w:tr>
    </w:tbl>
    <w:p w:rsidR="00152817" w:rsidRDefault="00152817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C14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83C14" w:rsidRPr="00152817" w:rsidRDefault="00F83C14" w:rsidP="00F83C1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Доставка</w:t>
            </w:r>
          </w:p>
        </w:tc>
      </w:tr>
    </w:tbl>
    <w:p w:rsidR="00F83C14" w:rsidRPr="00344C23" w:rsidRDefault="00F83C14" w:rsidP="00E05A6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AF3E50" w:rsidRPr="00CD374D" w:rsidTr="0045499A">
        <w:trPr>
          <w:trHeight w:val="397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344C23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Способ доставки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AF3E50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312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45499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AF3E50" w:rsidRPr="00344C23" w:rsidRDefault="00AF3E50" w:rsidP="0040238A">
            <w:pPr>
              <w:spacing w:line="274" w:lineRule="auto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До места эксплуатации</w:t>
            </w:r>
          </w:p>
        </w:tc>
      </w:tr>
      <w:tr w:rsidR="00AF3E50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912A8A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AF3E50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1961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AF3E50" w:rsidRPr="00344C23" w:rsidRDefault="00AF3E50" w:rsidP="0040238A">
            <w:pPr>
              <w:spacing w:line="274" w:lineRule="auto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До склада заказчика</w:t>
            </w:r>
          </w:p>
        </w:tc>
      </w:tr>
      <w:tr w:rsidR="00AF3E50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912A8A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AF3E50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530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AF3E50" w:rsidRPr="00344C23" w:rsidRDefault="00AF3E50" w:rsidP="0040238A">
            <w:pPr>
              <w:spacing w:line="274" w:lineRule="auto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До транспортной компании</w:t>
            </w:r>
          </w:p>
        </w:tc>
      </w:tr>
      <w:tr w:rsidR="00AF3E50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912A8A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344C23" w:rsidRDefault="00187338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1727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40238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Самовывоз</w:t>
            </w:r>
          </w:p>
        </w:tc>
      </w:tr>
      <w:tr w:rsidR="0040238A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38A" w:rsidRPr="00912A8A" w:rsidRDefault="0040238A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0238A" w:rsidRPr="00344C23" w:rsidRDefault="0040238A" w:rsidP="0040238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sz w:val="16"/>
                <w:szCs w:val="16"/>
              </w:rPr>
              <w:t xml:space="preserve">Адрес доставки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_____________________________________________________________________</w:t>
            </w:r>
          </w:p>
        </w:tc>
      </w:tr>
    </w:tbl>
    <w:p w:rsidR="00344C23" w:rsidRDefault="00344C23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692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82692" w:rsidRPr="00A82692" w:rsidRDefault="00A82692" w:rsidP="00E05A64">
            <w:pPr>
              <w:rPr>
                <w:rFonts w:ascii="Arial" w:hAnsi="Arial" w:cs="Arial"/>
              </w:rPr>
            </w:pPr>
            <w:r w:rsidRPr="00A8269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Исходные данные для проведения ТЭО</w:t>
            </w:r>
          </w:p>
        </w:tc>
      </w:tr>
    </w:tbl>
    <w:p w:rsidR="00A82692" w:rsidRDefault="00A82692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Стоимость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1000 н </w:t>
            </w:r>
            <w:proofErr w:type="spellStart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кб</w:t>
            </w:r>
            <w:proofErr w:type="gramStart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.м</w:t>
            </w:r>
            <w:proofErr w:type="spellEnd"/>
            <w:proofErr w:type="gramEnd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газа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Стоимость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1кг. моторного масла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Тариф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на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1кВт установленной мощности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Тариф на 1кВт потребляемой электрической энергии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Тариф на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1Гкал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потребляемой тепловой энергии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Годовое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потребление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Заказчиком </w:t>
            </w:r>
            <w:proofErr w:type="spellStart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Годовое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потребление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Заказчиком электроэнергии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Среднемесячная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зарплата рабочих предприятия (в регионе)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</w:tbl>
    <w:p w:rsidR="00A82692" w:rsidRDefault="00A82692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5146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35146" w:rsidRPr="00035146" w:rsidRDefault="00035146" w:rsidP="00E05A64">
            <w:pPr>
              <w:rPr>
                <w:rFonts w:ascii="Arial" w:hAnsi="Arial" w:cs="Arial"/>
              </w:rPr>
            </w:pPr>
            <w:r w:rsidRPr="00035146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Дополнительные требования</w:t>
            </w:r>
          </w:p>
        </w:tc>
      </w:tr>
    </w:tbl>
    <w:p w:rsidR="00035146" w:rsidRDefault="00035146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5146" w:rsidTr="00AF3E50">
        <w:tc>
          <w:tcPr>
            <w:tcW w:w="10456" w:type="dxa"/>
            <w:shd w:val="clear" w:color="auto" w:fill="FFFFEB"/>
          </w:tcPr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</w:tc>
      </w:tr>
    </w:tbl>
    <w:p w:rsidR="00035146" w:rsidRDefault="00035146" w:rsidP="00035146">
      <w:pPr>
        <w:spacing w:line="274" w:lineRule="auto"/>
        <w:ind w:left="3402" w:hanging="3402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627A5" w:rsidTr="0045499A">
        <w:tc>
          <w:tcPr>
            <w:tcW w:w="10456" w:type="dxa"/>
            <w:gridSpan w:val="2"/>
            <w:shd w:val="clear" w:color="auto" w:fill="auto"/>
          </w:tcPr>
          <w:p w:rsidR="007627A5" w:rsidRPr="0045499A" w:rsidRDefault="007627A5" w:rsidP="00035146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627A5" w:rsidRPr="0045499A" w:rsidRDefault="007627A5" w:rsidP="00035146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блок-контейнерном исполнении электростанции выбранные системы и опции поставляются полностью </w:t>
            </w:r>
            <w:proofErr w:type="gramStart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смонтированными</w:t>
            </w:r>
            <w:proofErr w:type="gramEnd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 и не имеют комплектов монтажных частей (или упаковки) кроме демонтируемых (монтируемой) на время транспортировки, если это не оговорено отдельно.</w:t>
            </w:r>
          </w:p>
          <w:p w:rsidR="007627A5" w:rsidRPr="0045499A" w:rsidRDefault="007627A5" w:rsidP="00035146">
            <w:pPr>
              <w:spacing w:line="274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44C23" w:rsidTr="0045499A">
        <w:trPr>
          <w:trHeight w:val="994"/>
        </w:trPr>
        <w:tc>
          <w:tcPr>
            <w:tcW w:w="3227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Основной источник электроэнергии: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Электростанции с наработкой за год свыше 6000 ч., количеством пусков за год – менее 20, временем непрерывной работы – более 3500 ч., временем пуска и приема нагрузки до 30 мин. Для работы на постоянной по величине нагрузке</w:t>
            </w:r>
          </w:p>
        </w:tc>
      </w:tr>
      <w:tr w:rsidR="00344C23" w:rsidTr="0045499A">
        <w:trPr>
          <w:trHeight w:val="1263"/>
        </w:trPr>
        <w:tc>
          <w:tcPr>
            <w:tcW w:w="3227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Резервный источник электроэнергии: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Электростанции с наработкой за год 300÷3000 ч., количеством пусков за год – 20÷50, временем пуска и приема нагрузки не более 5 мин. Предназначены для обеспечения электроэнергией при отключении основного источника. Допускают 10% перегрузку в течение 1 часа из 12 часов работы, работу на переменной нагрузке, среднее значение которой составляет</w:t>
            </w:r>
            <w:proofErr w:type="gramStart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 как правило, 80% номинальной мощности.</w:t>
            </w:r>
          </w:p>
        </w:tc>
      </w:tr>
      <w:tr w:rsidR="00344C23" w:rsidTr="0045499A">
        <w:trPr>
          <w:trHeight w:val="1125"/>
        </w:trPr>
        <w:tc>
          <w:tcPr>
            <w:tcW w:w="3227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Аварийный источник электроэнергии: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Электростанции с наработкой за год до 300 ч., количеством пусков за год – более 50, временем пуска и приема нагрузки от 5 до 30с. </w:t>
            </w:r>
            <w:proofErr w:type="gramStart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Предназначены для обеспечения электроэнергией при отключении основного или резервного источника.</w:t>
            </w:r>
            <w:proofErr w:type="gramEnd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 Не допускают работу с перегрузками.</w:t>
            </w:r>
          </w:p>
        </w:tc>
      </w:tr>
    </w:tbl>
    <w:p w:rsidR="00035146" w:rsidRDefault="00035146" w:rsidP="00035146">
      <w:pPr>
        <w:spacing w:line="274" w:lineRule="auto"/>
        <w:rPr>
          <w:rFonts w:ascii="Arial" w:hAnsi="Arial" w:cs="Arial"/>
          <w:b/>
          <w:sz w:val="18"/>
          <w:szCs w:val="18"/>
        </w:rPr>
      </w:pPr>
    </w:p>
    <w:sectPr w:rsidR="00035146" w:rsidSect="0035416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207"/>
    <w:multiLevelType w:val="hybridMultilevel"/>
    <w:tmpl w:val="C38A097C"/>
    <w:lvl w:ilvl="0" w:tplc="209E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D"/>
    <w:rsid w:val="0000619E"/>
    <w:rsid w:val="00035146"/>
    <w:rsid w:val="00067C32"/>
    <w:rsid w:val="000A0FF9"/>
    <w:rsid w:val="000C093D"/>
    <w:rsid w:val="000C7329"/>
    <w:rsid w:val="000E5978"/>
    <w:rsid w:val="00107285"/>
    <w:rsid w:val="0013195D"/>
    <w:rsid w:val="00152817"/>
    <w:rsid w:val="00187338"/>
    <w:rsid w:val="001A76C3"/>
    <w:rsid w:val="00247E5B"/>
    <w:rsid w:val="00252AC0"/>
    <w:rsid w:val="002724A6"/>
    <w:rsid w:val="002C64FE"/>
    <w:rsid w:val="002D385B"/>
    <w:rsid w:val="002D655D"/>
    <w:rsid w:val="00343852"/>
    <w:rsid w:val="00344C23"/>
    <w:rsid w:val="0035416F"/>
    <w:rsid w:val="003B736C"/>
    <w:rsid w:val="003C7DCB"/>
    <w:rsid w:val="003E66D4"/>
    <w:rsid w:val="003E73A3"/>
    <w:rsid w:val="0040238A"/>
    <w:rsid w:val="00442D63"/>
    <w:rsid w:val="0045499A"/>
    <w:rsid w:val="00532DAF"/>
    <w:rsid w:val="00547784"/>
    <w:rsid w:val="00550CCA"/>
    <w:rsid w:val="005B2C8A"/>
    <w:rsid w:val="005E1B9A"/>
    <w:rsid w:val="005E5F5F"/>
    <w:rsid w:val="00617A05"/>
    <w:rsid w:val="006726AD"/>
    <w:rsid w:val="00684C37"/>
    <w:rsid w:val="0070302E"/>
    <w:rsid w:val="007627A5"/>
    <w:rsid w:val="00766C41"/>
    <w:rsid w:val="00820859"/>
    <w:rsid w:val="0082365E"/>
    <w:rsid w:val="00886019"/>
    <w:rsid w:val="008B7A06"/>
    <w:rsid w:val="008D05D3"/>
    <w:rsid w:val="00912A8A"/>
    <w:rsid w:val="0095470F"/>
    <w:rsid w:val="009B2141"/>
    <w:rsid w:val="009C2F74"/>
    <w:rsid w:val="009E64FF"/>
    <w:rsid w:val="00A22DA3"/>
    <w:rsid w:val="00A4184D"/>
    <w:rsid w:val="00A76B68"/>
    <w:rsid w:val="00A76EB6"/>
    <w:rsid w:val="00A82692"/>
    <w:rsid w:val="00AF3E50"/>
    <w:rsid w:val="00B32378"/>
    <w:rsid w:val="00B628F1"/>
    <w:rsid w:val="00B711CB"/>
    <w:rsid w:val="00B84703"/>
    <w:rsid w:val="00BD31C3"/>
    <w:rsid w:val="00BD41EA"/>
    <w:rsid w:val="00BF2393"/>
    <w:rsid w:val="00C17774"/>
    <w:rsid w:val="00C217DC"/>
    <w:rsid w:val="00C275D8"/>
    <w:rsid w:val="00C75756"/>
    <w:rsid w:val="00CD374D"/>
    <w:rsid w:val="00CD77D4"/>
    <w:rsid w:val="00D25D6D"/>
    <w:rsid w:val="00D46DCE"/>
    <w:rsid w:val="00D6331D"/>
    <w:rsid w:val="00DA1D30"/>
    <w:rsid w:val="00DE5A5D"/>
    <w:rsid w:val="00E05A64"/>
    <w:rsid w:val="00E83084"/>
    <w:rsid w:val="00F12C68"/>
    <w:rsid w:val="00F47797"/>
    <w:rsid w:val="00F648A4"/>
    <w:rsid w:val="00F83C14"/>
    <w:rsid w:val="00FC6953"/>
    <w:rsid w:val="00FE516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E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0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FF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D4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тильХ"/>
    <w:basedOn w:val="a0"/>
    <w:uiPriority w:val="1"/>
    <w:rsid w:val="005B2C8A"/>
    <w:rPr>
      <w:rFonts w:ascii="Arial" w:hAnsi="Arial"/>
      <w:sz w:val="16"/>
    </w:rPr>
  </w:style>
  <w:style w:type="character" w:customStyle="1" w:styleId="11">
    <w:name w:val="Стиль1"/>
    <w:basedOn w:val="a0"/>
    <w:uiPriority w:val="1"/>
    <w:rsid w:val="005B2C8A"/>
    <w:rPr>
      <w:rFonts w:ascii="Arial" w:hAnsi="Arial"/>
      <w:sz w:val="16"/>
    </w:rPr>
  </w:style>
  <w:style w:type="character" w:customStyle="1" w:styleId="2">
    <w:name w:val="Стиль2"/>
    <w:basedOn w:val="a0"/>
    <w:uiPriority w:val="1"/>
    <w:rsid w:val="00343852"/>
    <w:rPr>
      <w:rFonts w:ascii="Arial" w:hAnsi="Arial"/>
      <w:sz w:val="16"/>
    </w:rPr>
  </w:style>
  <w:style w:type="character" w:customStyle="1" w:styleId="3">
    <w:name w:val="Стиль3"/>
    <w:basedOn w:val="a0"/>
    <w:uiPriority w:val="1"/>
    <w:rsid w:val="00107285"/>
    <w:rPr>
      <w:rFonts w:ascii="Arial" w:hAnsi="Arial"/>
      <w:sz w:val="16"/>
    </w:rPr>
  </w:style>
  <w:style w:type="character" w:customStyle="1" w:styleId="4">
    <w:name w:val="Стиль4"/>
    <w:basedOn w:val="a0"/>
    <w:uiPriority w:val="1"/>
    <w:rsid w:val="005E5F5F"/>
    <w:rPr>
      <w:rFonts w:ascii="Arial" w:hAnsi="Arial"/>
      <w:sz w:val="16"/>
    </w:rPr>
  </w:style>
  <w:style w:type="character" w:styleId="aa">
    <w:name w:val="Hyperlink"/>
    <w:basedOn w:val="a0"/>
    <w:uiPriority w:val="99"/>
    <w:unhideWhenUsed/>
    <w:rsid w:val="00247E5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47E5B"/>
    <w:pPr>
      <w:ind w:left="720"/>
      <w:contextualSpacing/>
    </w:pPr>
  </w:style>
  <w:style w:type="character" w:customStyle="1" w:styleId="5">
    <w:name w:val="Стиль5"/>
    <w:basedOn w:val="a0"/>
    <w:uiPriority w:val="1"/>
    <w:rsid w:val="00067C32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uiPriority w:val="9"/>
    <w:rsid w:val="00131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F83C14"/>
    <w:rPr>
      <w:i/>
      <w:iCs/>
    </w:rPr>
  </w:style>
  <w:style w:type="character" w:customStyle="1" w:styleId="js-phone-number">
    <w:name w:val="js-phone-number"/>
    <w:basedOn w:val="a0"/>
    <w:rsid w:val="00D2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E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0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FF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D4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тильХ"/>
    <w:basedOn w:val="a0"/>
    <w:uiPriority w:val="1"/>
    <w:rsid w:val="005B2C8A"/>
    <w:rPr>
      <w:rFonts w:ascii="Arial" w:hAnsi="Arial"/>
      <w:sz w:val="16"/>
    </w:rPr>
  </w:style>
  <w:style w:type="character" w:customStyle="1" w:styleId="11">
    <w:name w:val="Стиль1"/>
    <w:basedOn w:val="a0"/>
    <w:uiPriority w:val="1"/>
    <w:rsid w:val="005B2C8A"/>
    <w:rPr>
      <w:rFonts w:ascii="Arial" w:hAnsi="Arial"/>
      <w:sz w:val="16"/>
    </w:rPr>
  </w:style>
  <w:style w:type="character" w:customStyle="1" w:styleId="2">
    <w:name w:val="Стиль2"/>
    <w:basedOn w:val="a0"/>
    <w:uiPriority w:val="1"/>
    <w:rsid w:val="00343852"/>
    <w:rPr>
      <w:rFonts w:ascii="Arial" w:hAnsi="Arial"/>
      <w:sz w:val="16"/>
    </w:rPr>
  </w:style>
  <w:style w:type="character" w:customStyle="1" w:styleId="3">
    <w:name w:val="Стиль3"/>
    <w:basedOn w:val="a0"/>
    <w:uiPriority w:val="1"/>
    <w:rsid w:val="00107285"/>
    <w:rPr>
      <w:rFonts w:ascii="Arial" w:hAnsi="Arial"/>
      <w:sz w:val="16"/>
    </w:rPr>
  </w:style>
  <w:style w:type="character" w:customStyle="1" w:styleId="4">
    <w:name w:val="Стиль4"/>
    <w:basedOn w:val="a0"/>
    <w:uiPriority w:val="1"/>
    <w:rsid w:val="005E5F5F"/>
    <w:rPr>
      <w:rFonts w:ascii="Arial" w:hAnsi="Arial"/>
      <w:sz w:val="16"/>
    </w:rPr>
  </w:style>
  <w:style w:type="character" w:styleId="aa">
    <w:name w:val="Hyperlink"/>
    <w:basedOn w:val="a0"/>
    <w:uiPriority w:val="99"/>
    <w:unhideWhenUsed/>
    <w:rsid w:val="00247E5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47E5B"/>
    <w:pPr>
      <w:ind w:left="720"/>
      <w:contextualSpacing/>
    </w:pPr>
  </w:style>
  <w:style w:type="character" w:customStyle="1" w:styleId="5">
    <w:name w:val="Стиль5"/>
    <w:basedOn w:val="a0"/>
    <w:uiPriority w:val="1"/>
    <w:rsid w:val="00067C32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uiPriority w:val="9"/>
    <w:rsid w:val="00131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F83C14"/>
    <w:rPr>
      <w:i/>
      <w:iCs/>
    </w:rPr>
  </w:style>
  <w:style w:type="character" w:customStyle="1" w:styleId="js-phone-number">
    <w:name w:val="js-phone-number"/>
    <w:basedOn w:val="a0"/>
    <w:rsid w:val="00D2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dm-plan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ize@vdm-p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77B3-B1B0-4335-994F-0A0988BA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opros_list_elektrostan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2021-01-11T14:02:00Z</dcterms:created>
  <dcterms:modified xsi:type="dcterms:W3CDTF">2021-01-11T14:02:00Z</dcterms:modified>
</cp:coreProperties>
</file>